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7B3EAF" w:rsidRPr="007B3EAF" w:rsidRDefault="007B3EAF" w:rsidP="007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7B3EAF">
        <w:rPr>
          <w:rFonts w:cs="Arial"/>
          <w:b/>
          <w:sz w:val="28"/>
          <w:szCs w:val="28"/>
        </w:rPr>
        <w:t xml:space="preserve">Miércoles 13 de abril, </w:t>
      </w:r>
      <w:r w:rsidRPr="007B3EAF">
        <w:rPr>
          <w:rFonts w:cs="Arial"/>
          <w:sz w:val="28"/>
          <w:szCs w:val="28"/>
        </w:rPr>
        <w:t xml:space="preserve">16:00 - Sala de Grados. Conferencia: </w:t>
      </w:r>
    </w:p>
    <w:p w:rsidR="007B3EAF" w:rsidRDefault="007B3EAF" w:rsidP="007B3EA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7B3EAF" w:rsidRDefault="007B3EAF" w:rsidP="007B3EA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2C64E1">
        <w:rPr>
          <w:rFonts w:cs="Arial"/>
          <w:i/>
          <w:sz w:val="28"/>
          <w:szCs w:val="28"/>
        </w:rPr>
        <w:t>Comunicaciones V2V y sus aplicaciones</w:t>
      </w:r>
      <w:r>
        <w:rPr>
          <w:rFonts w:cs="Arial"/>
          <w:i/>
          <w:sz w:val="28"/>
          <w:szCs w:val="28"/>
        </w:rPr>
        <w:t>”</w:t>
      </w:r>
    </w:p>
    <w:p w:rsidR="007B3EAF" w:rsidRDefault="007B3EAF" w:rsidP="007B3EA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13000B" w:rsidRPr="0013000B" w:rsidRDefault="007B3EAF" w:rsidP="007B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sz w:val="28"/>
          <w:szCs w:val="28"/>
        </w:rPr>
        <w:t xml:space="preserve">Ponente: </w:t>
      </w:r>
      <w:r w:rsidRPr="0025670E">
        <w:rPr>
          <w:rFonts w:cs="Courier New"/>
          <w:i/>
          <w:sz w:val="28"/>
          <w:szCs w:val="28"/>
        </w:rPr>
        <w:t>José Javier Anaya, doctorando de la UPM</w:t>
      </w:r>
    </w:p>
    <w:p w:rsidR="005C20F8" w:rsidRDefault="005C20F8" w:rsidP="009A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8"/>
          <w:szCs w:val="28"/>
        </w:rPr>
      </w:pPr>
    </w:p>
    <w:p w:rsidR="000E3198" w:rsidRPr="00F70A75" w:rsidRDefault="00B21339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F70A75">
        <w:rPr>
          <w:rFonts w:cs="Arial"/>
          <w:sz w:val="28"/>
          <w:szCs w:val="28"/>
        </w:rPr>
        <w:t>Resumen:</w:t>
      </w:r>
    </w:p>
    <w:p w:rsidR="00F70A75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</w:p>
    <w:p w:rsidR="000C1D38" w:rsidRPr="00650EBE" w:rsidRDefault="000C1D38" w:rsidP="00650EB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650EBE">
        <w:rPr>
          <w:i/>
          <w:sz w:val="28"/>
          <w:szCs w:val="28"/>
        </w:rPr>
        <w:t xml:space="preserve">Los últimos movimientos en la industria del automóvil y de las telecomunicaciones es la introducción de los vehículos conectados mediante comunicaciones móviles. Existen otras opciones que son más robustas las comunicaciones vehículo a vehículo. </w:t>
      </w:r>
    </w:p>
    <w:p w:rsidR="00650EBE" w:rsidRDefault="00650EBE" w:rsidP="00650EB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0C1D38" w:rsidRDefault="000C1D38" w:rsidP="00650EBE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Liberation Sans" w:hAnsi="Liberation Sans"/>
          <w:sz w:val="21"/>
          <w:szCs w:val="21"/>
        </w:rPr>
      </w:pPr>
      <w:r w:rsidRPr="00650EBE">
        <w:rPr>
          <w:i/>
          <w:sz w:val="28"/>
          <w:szCs w:val="28"/>
        </w:rPr>
        <w:t>En este seminario de detallaran este tipo de comunicaciones y sus potenciales usos</w:t>
      </w:r>
      <w:r>
        <w:rPr>
          <w:rFonts w:ascii="Liberation Sans" w:hAnsi="Liberation Sans"/>
          <w:sz w:val="21"/>
          <w:szCs w:val="21"/>
        </w:rPr>
        <w:t>.</w:t>
      </w:r>
    </w:p>
    <w:p w:rsidR="000C1D38" w:rsidRDefault="000C1D38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87622C" w:rsidRPr="008D0CF0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bookmarkStart w:id="0" w:name="_GoBack"/>
      <w:bookmarkEnd w:id="0"/>
      <w:r w:rsidRPr="008D0CF0">
        <w:rPr>
          <w:rFonts w:cs="Arial"/>
          <w:b/>
          <w:sz w:val="28"/>
          <w:szCs w:val="28"/>
        </w:rPr>
        <w:t>Nombre:</w:t>
      </w:r>
      <w:r>
        <w:rPr>
          <w:rFonts w:cs="Arial"/>
          <w:b/>
          <w:sz w:val="28"/>
          <w:szCs w:val="28"/>
        </w:rPr>
        <w:t xml:space="preserve"> </w:t>
      </w:r>
    </w:p>
    <w:p w:rsidR="00650EBE" w:rsidRDefault="00650EBE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87622C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i/>
          <w:sz w:val="28"/>
          <w:szCs w:val="28"/>
        </w:rPr>
      </w:pPr>
      <w:r w:rsidRPr="008D0CF0">
        <w:rPr>
          <w:rFonts w:cs="Arial"/>
          <w:b/>
          <w:sz w:val="28"/>
          <w:szCs w:val="28"/>
        </w:rPr>
        <w:t>Ejercicio:</w:t>
      </w:r>
      <w:r>
        <w:rPr>
          <w:rFonts w:cs="Arial"/>
          <w:sz w:val="28"/>
          <w:szCs w:val="28"/>
        </w:rPr>
        <w:t xml:space="preserve"> </w:t>
      </w:r>
    </w:p>
    <w:p w:rsid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650EBE" w:rsidRPr="00650EBE" w:rsidRDefault="00650EBE" w:rsidP="00650EBE">
      <w:pPr>
        <w:pStyle w:val="TextBody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650EBE">
        <w:rPr>
          <w:rFonts w:asciiTheme="minorHAnsi" w:hAnsiTheme="minorHAnsi"/>
          <w:sz w:val="28"/>
          <w:szCs w:val="28"/>
        </w:rPr>
        <w:t>Detalla los tipos de comunicaciones posibles x2x</w:t>
      </w:r>
      <w:r>
        <w:rPr>
          <w:rFonts w:asciiTheme="minorHAnsi" w:hAnsiTheme="minorHAnsi"/>
          <w:sz w:val="28"/>
          <w:szCs w:val="28"/>
        </w:rPr>
        <w:t>:</w:t>
      </w:r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Default="00650EBE" w:rsidP="00650EBE">
      <w:pPr>
        <w:pStyle w:val="TextBody"/>
        <w:spacing w:after="0" w:line="240" w:lineRule="auto"/>
        <w:ind w:firstLine="360"/>
        <w:rPr>
          <w:rFonts w:asciiTheme="minorHAnsi" w:hAnsiTheme="minorHAnsi"/>
          <w:bCs/>
          <w:iCs/>
          <w:sz w:val="28"/>
          <w:szCs w:val="28"/>
        </w:rPr>
      </w:pPr>
      <w:r w:rsidRPr="00650EBE">
        <w:rPr>
          <w:rFonts w:asciiTheme="minorHAnsi" w:hAnsiTheme="minorHAnsi"/>
          <w:bCs/>
          <w:iCs/>
          <w:sz w:val="28"/>
          <w:szCs w:val="28"/>
        </w:rPr>
        <w:t>…………………..</w:t>
      </w:r>
    </w:p>
    <w:p w:rsidR="00650EBE" w:rsidRDefault="00650EBE" w:rsidP="00650EBE">
      <w:pPr>
        <w:pStyle w:val="TextBody"/>
        <w:spacing w:after="0" w:line="240" w:lineRule="auto"/>
        <w:ind w:firstLine="360"/>
        <w:rPr>
          <w:rFonts w:asciiTheme="minorHAnsi" w:hAnsiTheme="minorHAnsi"/>
          <w:bCs/>
          <w:iCs/>
          <w:sz w:val="28"/>
          <w:szCs w:val="28"/>
        </w:rPr>
      </w:pPr>
    </w:p>
    <w:p w:rsidR="00650EBE" w:rsidRPr="00650EBE" w:rsidRDefault="00650EBE" w:rsidP="00650EBE">
      <w:pPr>
        <w:pStyle w:val="TextBody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¿Qué</w:t>
      </w:r>
      <w:r w:rsidRPr="00650EBE">
        <w:rPr>
          <w:rFonts w:asciiTheme="minorHAnsi" w:hAnsiTheme="minorHAnsi"/>
          <w:sz w:val="28"/>
          <w:szCs w:val="28"/>
        </w:rPr>
        <w:t xml:space="preserve"> organismo se encarga de la estandarización europea</w:t>
      </w:r>
      <w:r>
        <w:rPr>
          <w:rFonts w:asciiTheme="minorHAnsi" w:hAnsiTheme="minorHAnsi"/>
          <w:sz w:val="28"/>
          <w:szCs w:val="28"/>
        </w:rPr>
        <w:t>?</w:t>
      </w:r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left="720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3D1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hFKQIAAEo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Zlh/JEgjochpsuI21qdD8562iwS+5/HMAp&#10;zswHS6bczuZRwpCC+eImp8CNM7txBqwgqJIHzobtJqTbEwWzeE/mVToJG10emJy50sAmvc+XK96I&#10;cZyqfv0C1s8A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D9ShhFKQIAAEoEAAAOAAAAAAAAAAAAAAAAAC4CAABkcnMvZTJvRG9j&#10;LnhtbFBLAQItABQABgAIAAAAIQB/HqL22gAAAAMBAAAPAAAAAAAAAAAAAAAAAIMEAABkcnMvZG93&#10;bnJldi54bWxQSwUGAAAAAAQABADzAAAAigUAAAAA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ETSI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sCPjB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ISO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k9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O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sm2kztblI+kq8Oxx+lN0qRB95Oznvq74v7HHpzi&#10;zHyw5M31dBaVDGkxm18VtHDnke15BKwgqIoHzsbpOqRHFHWzeEse1jrpG80emRwpU98m2Y9vLD6M&#10;83XK+vUnWD0B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AIr6k9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IEEE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L5NyjS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JIS</w:t>
      </w:r>
    </w:p>
    <w:p w:rsidR="00650EBE" w:rsidRPr="00650EBE" w:rsidRDefault="00650EBE" w:rsidP="00650EBE">
      <w:pPr>
        <w:pStyle w:val="TextBody"/>
        <w:spacing w:after="0" w:line="240" w:lineRule="auto"/>
        <w:rPr>
          <w:rFonts w:asciiTheme="minorHAnsi" w:hAnsiTheme="minorHAnsi"/>
          <w:sz w:val="28"/>
          <w:szCs w:val="28"/>
        </w:rPr>
      </w:pPr>
      <w:r w:rsidRPr="00650EBE">
        <w:rPr>
          <w:rFonts w:asciiTheme="minorHAnsi" w:hAnsiTheme="minorHAnsi"/>
          <w:b/>
          <w:bCs/>
          <w:i/>
          <w:iCs/>
          <w:sz w:val="28"/>
          <w:szCs w:val="28"/>
        </w:rPr>
        <w:lastRenderedPageBreak/>
        <w:tab/>
      </w:r>
    </w:p>
    <w:p w:rsidR="00650EBE" w:rsidRPr="00650EBE" w:rsidRDefault="00650EBE" w:rsidP="00650EBE">
      <w:pPr>
        <w:pStyle w:val="TextBody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¿Cuá</w:t>
      </w:r>
      <w:r w:rsidRPr="00650EBE">
        <w:rPr>
          <w:rFonts w:asciiTheme="minorHAnsi" w:hAnsiTheme="minorHAnsi"/>
          <w:sz w:val="28"/>
          <w:szCs w:val="28"/>
        </w:rPr>
        <w:t>les de los siguientes mensajes no pueden ser utilizados por la capa de transporte</w:t>
      </w:r>
      <w:r>
        <w:rPr>
          <w:rFonts w:asciiTheme="minorHAnsi" w:hAnsiTheme="minorHAnsi"/>
          <w:sz w:val="28"/>
          <w:szCs w:val="28"/>
        </w:rPr>
        <w:t>?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seKgIAAFE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ged7Hi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Topologically-scoped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broadcast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Az8gdv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Geographically-Scoped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broadcast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V1VWk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Beacon</w:t>
      </w:r>
      <w:proofErr w:type="spellEnd"/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pkhrzC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 xml:space="preserve">Single-hop </w:t>
      </w:r>
      <w:proofErr w:type="spellStart"/>
      <w:r w:rsidRPr="00650EBE">
        <w:rPr>
          <w:rFonts w:asciiTheme="minorHAnsi" w:hAnsiTheme="minorHAnsi"/>
          <w:sz w:val="28"/>
          <w:szCs w:val="28"/>
        </w:rPr>
        <w:t>broadcast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OB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Jyb04E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Geographically-Scoped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Anycast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LunCDE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Location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service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jEtYUi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Topologically-scoped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50EBE">
        <w:rPr>
          <w:rFonts w:asciiTheme="minorHAnsi" w:hAnsiTheme="minorHAnsi"/>
          <w:sz w:val="28"/>
          <w:szCs w:val="28"/>
        </w:rPr>
        <w:t>broadcast</w:t>
      </w:r>
      <w:proofErr w:type="spellEnd"/>
      <w:r w:rsidRPr="00650EBE">
        <w:rPr>
          <w:rFonts w:asciiTheme="minorHAnsi" w:hAnsiTheme="minorHAnsi"/>
          <w:sz w:val="28"/>
          <w:szCs w:val="28"/>
        </w:rPr>
        <w:t xml:space="preserve"> </w:t>
      </w:r>
    </w:p>
    <w:p w:rsidR="00650EBE" w:rsidRPr="00650EBE" w:rsidRDefault="00650EBE" w:rsidP="00650EBE">
      <w:pPr>
        <w:pStyle w:val="TextBody"/>
        <w:spacing w:after="0" w:line="240" w:lineRule="auto"/>
        <w:rPr>
          <w:rFonts w:asciiTheme="minorHAnsi" w:hAnsiTheme="minorHAnsi"/>
          <w:sz w:val="28"/>
          <w:szCs w:val="28"/>
        </w:rPr>
      </w:pPr>
      <w:r w:rsidRPr="00650EBE">
        <w:rPr>
          <w:rFonts w:asciiTheme="minorHAnsi" w:hAnsiTheme="minorHAnsi"/>
          <w:b/>
          <w:bCs/>
          <w:i/>
          <w:iCs/>
          <w:sz w:val="28"/>
          <w:szCs w:val="28"/>
        </w:rPr>
        <w:tab/>
      </w:r>
    </w:p>
    <w:p w:rsidR="00650EBE" w:rsidRPr="00650EBE" w:rsidRDefault="00650EBE" w:rsidP="00650EBE">
      <w:pPr>
        <w:pStyle w:val="TextBody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¿Cuál de estos pará</w:t>
      </w:r>
      <w:r w:rsidRPr="00650EBE">
        <w:rPr>
          <w:rFonts w:asciiTheme="minorHAnsi" w:hAnsiTheme="minorHAnsi"/>
          <w:sz w:val="28"/>
          <w:szCs w:val="28"/>
        </w:rPr>
        <w:t>metros no es necesario para identificar a un módulo ITS</w:t>
      </w:r>
      <w:r>
        <w:rPr>
          <w:rFonts w:asciiTheme="minorHAnsi" w:hAnsiTheme="minorHAnsi"/>
          <w:sz w:val="28"/>
          <w:szCs w:val="28"/>
        </w:rPr>
        <w:t>?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GA87Fi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Posición GPS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YlKgIAAFM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GEKmJSoCAABTBAAADgAAAAAAAAAAAAAAAAAuAgAAZHJzL2Uyb0Rv&#10;Yy54bWxQSwECLQAUAAYACAAAACEAfx6i9toAAAADAQAADwAAAAAAAAAAAAAAAACEBAAAZHJzL2Rv&#10;d25yZXYueG1sUEsFBgAAAAAEAAQA8wAAAIsFAAAAAA=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Tipo de módulo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3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NJGWR4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País del mó</w:t>
      </w:r>
      <w:r w:rsidRPr="00650EBE">
        <w:rPr>
          <w:rFonts w:asciiTheme="minorHAnsi" w:hAnsiTheme="minorHAnsi"/>
          <w:sz w:val="28"/>
          <w:szCs w:val="28"/>
        </w:rPr>
        <w:t>dulo</w:t>
      </w:r>
    </w:p>
    <w:p w:rsidR="00650EBE" w:rsidRPr="00650EBE" w:rsidRDefault="00650EBE" w:rsidP="00650EBE">
      <w:pPr>
        <w:pStyle w:val="TextBody"/>
        <w:spacing w:after="0" w:line="240" w:lineRule="auto"/>
        <w:ind w:firstLine="709"/>
        <w:rPr>
          <w:rFonts w:asciiTheme="minorHAnsi" w:hAnsiTheme="minorHAnsi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 w:bidi="ar-SA"/>
        </w:rPr>
        <mc:AlternateContent>
          <mc:Choice Requires="wps">
            <w:drawing>
              <wp:inline distT="0" distB="0" distL="0" distR="0" wp14:anchorId="3C13D1E3" wp14:editId="5F67BFEA">
                <wp:extent cx="205740" cy="233680"/>
                <wp:effectExtent l="0" t="0" r="22860" b="13970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BE" w:rsidRDefault="00650EBE" w:rsidP="00650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3D1E3" id="_x0000_s104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xCKwIAAFM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BjYnEIrAgAAUwQAAA4AAAAAAAAAAAAAAAAALgIAAGRycy9lMm9E&#10;b2MueG1sUEsBAi0AFAAGAAgAAAAhAH8eovbaAAAAAwEAAA8AAAAAAAAAAAAAAAAAhQQAAGRycy9k&#10;b3ducmV2LnhtbFBLBQYAAAAABAAEAPMAAACMBQAAAAA=&#10;">
                <v:textbox>
                  <w:txbxContent>
                    <w:p w:rsidR="00650EBE" w:rsidRDefault="00650EBE" w:rsidP="00650EBE"/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/>
          <w:sz w:val="28"/>
          <w:szCs w:val="28"/>
        </w:rPr>
        <w:t xml:space="preserve"> </w:t>
      </w:r>
      <w:r w:rsidRPr="00650EBE">
        <w:rPr>
          <w:rFonts w:asciiTheme="minorHAnsi" w:hAnsiTheme="minorHAnsi"/>
          <w:sz w:val="28"/>
          <w:szCs w:val="28"/>
        </w:rPr>
        <w:t>Número Identificador del Módulo</w:t>
      </w:r>
    </w:p>
    <w:p w:rsidR="00650EBE" w:rsidRDefault="00650EBE" w:rsidP="00650EBE">
      <w:pPr>
        <w:pStyle w:val="TextBody"/>
        <w:spacing w:after="0" w:line="240" w:lineRule="auto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650EBE">
        <w:rPr>
          <w:rFonts w:asciiTheme="minorHAnsi" w:hAnsiTheme="minorHAnsi"/>
          <w:b/>
          <w:bCs/>
          <w:i/>
          <w:iCs/>
          <w:sz w:val="28"/>
          <w:szCs w:val="28"/>
        </w:rPr>
        <w:tab/>
      </w:r>
    </w:p>
    <w:p w:rsidR="0087622C" w:rsidRPr="00650EBE" w:rsidRDefault="0087622C" w:rsidP="00650EBE">
      <w:pPr>
        <w:pStyle w:val="TextBody"/>
        <w:spacing w:after="0" w:line="240" w:lineRule="auto"/>
      </w:pPr>
    </w:p>
    <w:p w:rsidR="0087622C" w:rsidRPr="009E3FE8" w:rsidRDefault="0087622C" w:rsidP="0087622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sz w:val="28"/>
          <w:szCs w:val="28"/>
        </w:rPr>
      </w:pPr>
      <w:r w:rsidRPr="009E3FE8">
        <w:rPr>
          <w:rFonts w:cs="Arial"/>
          <w:b/>
          <w:sz w:val="28"/>
          <w:szCs w:val="28"/>
        </w:rPr>
        <w:t>Enviar el cuestionario resuelto a jglopez@etsisi.upm.es</w:t>
      </w:r>
    </w:p>
    <w:p w:rsidR="0087622C" w:rsidRPr="0087622C" w:rsidRDefault="0087622C" w:rsidP="00BA2C0D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8"/>
          <w:szCs w:val="28"/>
        </w:rPr>
      </w:pPr>
    </w:p>
    <w:sectPr w:rsidR="0087622C" w:rsidRPr="0087622C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D19"/>
    <w:multiLevelType w:val="hybridMultilevel"/>
    <w:tmpl w:val="E8F0FD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331CA"/>
    <w:multiLevelType w:val="hybridMultilevel"/>
    <w:tmpl w:val="819A5F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96DD5"/>
    <w:multiLevelType w:val="multilevel"/>
    <w:tmpl w:val="B4F49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0B3A59"/>
    <w:multiLevelType w:val="multilevel"/>
    <w:tmpl w:val="5BC05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1169A0"/>
    <w:multiLevelType w:val="multilevel"/>
    <w:tmpl w:val="E26E3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D0273D"/>
    <w:multiLevelType w:val="multilevel"/>
    <w:tmpl w:val="18A27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029F3"/>
    <w:multiLevelType w:val="multilevel"/>
    <w:tmpl w:val="FF224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CA0BDC"/>
    <w:multiLevelType w:val="multilevel"/>
    <w:tmpl w:val="2D489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D5C0102"/>
    <w:multiLevelType w:val="multilevel"/>
    <w:tmpl w:val="C12E83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6046A4"/>
    <w:multiLevelType w:val="multilevel"/>
    <w:tmpl w:val="950A1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34817FF"/>
    <w:multiLevelType w:val="hybridMultilevel"/>
    <w:tmpl w:val="48D0B680"/>
    <w:lvl w:ilvl="0" w:tplc="A6EE7C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9F1B35"/>
    <w:multiLevelType w:val="multilevel"/>
    <w:tmpl w:val="FB8492F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030281A"/>
    <w:multiLevelType w:val="hybridMultilevel"/>
    <w:tmpl w:val="42483AC8"/>
    <w:lvl w:ilvl="0" w:tplc="ED42C4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903C75"/>
    <w:multiLevelType w:val="multilevel"/>
    <w:tmpl w:val="04241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8B04C32"/>
    <w:multiLevelType w:val="multilevel"/>
    <w:tmpl w:val="D6BED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5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14"/>
  </w:num>
  <w:num w:numId="10">
    <w:abstractNumId w:val="0"/>
  </w:num>
  <w:num w:numId="11">
    <w:abstractNumId w:val="16"/>
  </w:num>
  <w:num w:numId="12">
    <w:abstractNumId w:val="5"/>
  </w:num>
  <w:num w:numId="13">
    <w:abstractNumId w:val="9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C1D38"/>
    <w:rsid w:val="000E3198"/>
    <w:rsid w:val="000F4578"/>
    <w:rsid w:val="0013000B"/>
    <w:rsid w:val="0014656D"/>
    <w:rsid w:val="00174AF7"/>
    <w:rsid w:val="001C752B"/>
    <w:rsid w:val="001D5D07"/>
    <w:rsid w:val="0025670E"/>
    <w:rsid w:val="00270778"/>
    <w:rsid w:val="002C64E1"/>
    <w:rsid w:val="003127E8"/>
    <w:rsid w:val="00324BCA"/>
    <w:rsid w:val="003E7588"/>
    <w:rsid w:val="00427B64"/>
    <w:rsid w:val="004A302A"/>
    <w:rsid w:val="004B6014"/>
    <w:rsid w:val="004B6317"/>
    <w:rsid w:val="0051042C"/>
    <w:rsid w:val="00514B0C"/>
    <w:rsid w:val="005A461F"/>
    <w:rsid w:val="005B355B"/>
    <w:rsid w:val="005C20F8"/>
    <w:rsid w:val="005F0F4A"/>
    <w:rsid w:val="005F32F7"/>
    <w:rsid w:val="00650EBE"/>
    <w:rsid w:val="006557AE"/>
    <w:rsid w:val="00693A52"/>
    <w:rsid w:val="006C2F16"/>
    <w:rsid w:val="006C4446"/>
    <w:rsid w:val="006E0CA9"/>
    <w:rsid w:val="00734E0A"/>
    <w:rsid w:val="007761BF"/>
    <w:rsid w:val="0078774B"/>
    <w:rsid w:val="007A1D16"/>
    <w:rsid w:val="007B3EAF"/>
    <w:rsid w:val="007D3C98"/>
    <w:rsid w:val="007E3603"/>
    <w:rsid w:val="008012C3"/>
    <w:rsid w:val="00823B36"/>
    <w:rsid w:val="00850C81"/>
    <w:rsid w:val="0087622C"/>
    <w:rsid w:val="008D0CF0"/>
    <w:rsid w:val="008E5B08"/>
    <w:rsid w:val="0092507F"/>
    <w:rsid w:val="00987E45"/>
    <w:rsid w:val="009959D5"/>
    <w:rsid w:val="009A6035"/>
    <w:rsid w:val="009D5F56"/>
    <w:rsid w:val="009D770A"/>
    <w:rsid w:val="009F0875"/>
    <w:rsid w:val="00A52DF2"/>
    <w:rsid w:val="00A7030C"/>
    <w:rsid w:val="00AF0FE5"/>
    <w:rsid w:val="00B201A8"/>
    <w:rsid w:val="00B21339"/>
    <w:rsid w:val="00B414C6"/>
    <w:rsid w:val="00B7110A"/>
    <w:rsid w:val="00B74BEF"/>
    <w:rsid w:val="00B75ABD"/>
    <w:rsid w:val="00BA2C0D"/>
    <w:rsid w:val="00BD0A42"/>
    <w:rsid w:val="00C133DD"/>
    <w:rsid w:val="00C4644B"/>
    <w:rsid w:val="00C87D70"/>
    <w:rsid w:val="00D563EC"/>
    <w:rsid w:val="00D666BA"/>
    <w:rsid w:val="00E25F7E"/>
    <w:rsid w:val="00EC33A1"/>
    <w:rsid w:val="00EC7401"/>
    <w:rsid w:val="00F70A75"/>
    <w:rsid w:val="00F863FE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D0CF0"/>
    <w:pPr>
      <w:keepNext/>
      <w:widowControl w:val="0"/>
      <w:numPr>
        <w:numId w:val="3"/>
      </w:numPr>
      <w:spacing w:before="240" w:after="120" w:line="240" w:lineRule="auto"/>
      <w:outlineLvl w:val="0"/>
    </w:pPr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paragraph" w:styleId="Ttulo2">
    <w:name w:val="heading 2"/>
    <w:basedOn w:val="Normal"/>
    <w:next w:val="Normal"/>
    <w:link w:val="Ttulo2Car"/>
    <w:qFormat/>
    <w:rsid w:val="008D0CF0"/>
    <w:pPr>
      <w:keepNext/>
      <w:widowControl w:val="0"/>
      <w:numPr>
        <w:ilvl w:val="1"/>
        <w:numId w:val="3"/>
      </w:numPr>
      <w:spacing w:before="200" w:after="120" w:line="240" w:lineRule="auto"/>
      <w:outlineLvl w:val="1"/>
    </w:pPr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D0CF0"/>
    <w:rPr>
      <w:rFonts w:ascii="Liberation Sans" w:eastAsia="Droid Sans Fallback" w:hAnsi="Liberation Sans" w:cs="FreeSans"/>
      <w:b/>
      <w:bCs/>
      <w:sz w:val="36"/>
      <w:szCs w:val="36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8D0CF0"/>
    <w:rPr>
      <w:rFonts w:ascii="Liberation Sans" w:eastAsia="Droid Sans Fallback" w:hAnsi="Liberation Sans" w:cs="FreeSans"/>
      <w:b/>
      <w:bCs/>
      <w:sz w:val="32"/>
      <w:szCs w:val="32"/>
      <w:lang w:eastAsia="zh-CN" w:bidi="hi-IN"/>
    </w:rPr>
  </w:style>
  <w:style w:type="paragraph" w:styleId="Lista">
    <w:name w:val="List"/>
    <w:basedOn w:val="Normal"/>
    <w:rsid w:val="00BA2C0D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650EBE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6</cp:revision>
  <cp:lastPrinted>2016-02-01T11:02:00Z</cp:lastPrinted>
  <dcterms:created xsi:type="dcterms:W3CDTF">2016-02-19T19:53:00Z</dcterms:created>
  <dcterms:modified xsi:type="dcterms:W3CDTF">2016-02-19T20:15:00Z</dcterms:modified>
</cp:coreProperties>
</file>